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Souvenirs de France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bookmarkStart w:id="0" w:name="__DdeLink__600_3220495451"/>
            <w:bookmarkEnd w:id="0"/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једноставних структура за изражавање порекла. Препознавање обележја земаља француског говорног подручја.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једноставније исказе којима се изражава припадање/неприпадање, поседовање/непоседовање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тражи и даје једноставнија обавештења која се односе на припадање/неприпадање, поседовање/непоседовање;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- п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sr-RS"/>
              </w:rPr>
              <w:t>репознаје обележја земаља француског говорног подручја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географија,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позива ученике да отворе уџбенике на стр. 56-57, где је приказана карта Француске. Наставник пита: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Qu‘est-ce qu‘il y a en Bretagne?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одговарају: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Des crêpes!</w:t>
            </w:r>
          </w:p>
          <w:p>
            <w:pPr>
              <w:pStyle w:val="Normal"/>
              <w:jc w:val="both"/>
              <w:rPr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 сваком питању наставник промени назив региона.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текст А у уџбенику на стр. 34. Уз друго слушање понављају реплике. На матерњем језику води се разговор о гињолама, парфемима и дворцима Лоаре. Ученици износе своја сазнања и искуства.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Игра меморије -  Наставник унапред припреми картице са исписаним појмовима 8+8 и залепи их на таблу са бројевима од 1-16 на полеђини. Ученици се поделе у неколико екипа и отварају по две картице, док их не упаре.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Појмови:</w:t>
            </w:r>
          </w:p>
          <w:tbl>
            <w:tblPr>
              <w:tblW w:w="7553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3776"/>
              <w:gridCol w:w="3777"/>
            </w:tblGrid>
            <w:tr>
              <w:trPr/>
              <w:tc>
                <w:tcPr>
                  <w:tcW w:w="37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De Paris</w:t>
                  </w:r>
                </w:p>
              </w:tc>
              <w:tc>
                <w:tcPr>
                  <w:tcW w:w="37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Un parfum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De Marseille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Un savon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De Lyon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Une marionnette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De l‘Alsace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 xml:space="preserve">Une </w:t>
                  </w:r>
                  <w:r>
                    <w:rPr>
                      <w:rFonts w:ascii="Times New Roman" w:hAnsi="Times New Roman"/>
                      <w:lang w:val="fr-FR" w:eastAsia="en-US" w:bidi="ar-SA"/>
                    </w:rPr>
                    <w:t>cigogne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De Bretagne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 xml:space="preserve">Une </w:t>
                  </w:r>
                  <w:r>
                    <w:rPr>
                      <w:rFonts w:ascii="Times New Roman" w:hAnsi="Times New Roman"/>
                      <w:lang w:val="fr-FR" w:eastAsia="en-US" w:bidi="ar-SA"/>
                    </w:rPr>
                    <w:t>crêpe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De Corse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 xml:space="preserve">Une </w:t>
                  </w:r>
                  <w:r>
                    <w:rPr>
                      <w:rFonts w:ascii="Times New Roman" w:hAnsi="Times New Roman"/>
                      <w:lang w:val="fr-FR" w:eastAsia="en-US" w:bidi="ar-SA"/>
                    </w:rPr>
                    <w:t>châtaigne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De Normandie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Un camembert</w:t>
                  </w:r>
                </w:p>
              </w:tc>
            </w:tr>
            <w:tr>
              <w:trPr/>
              <w:tc>
                <w:tcPr>
                  <w:tcW w:w="37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De Provence</w:t>
                  </w:r>
                </w:p>
              </w:tc>
              <w:tc>
                <w:tcPr>
                  <w:tcW w:w="37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 xml:space="preserve">Une </w:t>
                  </w:r>
                  <w:r>
                    <w:rPr>
                      <w:rFonts w:ascii="Times New Roman" w:hAnsi="Times New Roman"/>
                      <w:lang w:val="fr-FR" w:eastAsia="en-US" w:bidi="ar-SA"/>
                    </w:rPr>
                    <w:t>pêche</w:t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и певају песму пратећи текст у уџбенику на стр. 34.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LibreOffice/5.3.2.2$Windows_x86 LibreOffice_project/6cd4f1ef626f15116896b1d8e1398b56da0d0ee1</Application>
  <Pages>2</Pages>
  <Words>324</Words>
  <Characters>1883</Characters>
  <CharactersWithSpaces>2161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2021-06-13T14:19:58Z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